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A73EE7">
        <w:rPr>
          <w:b/>
        </w:rPr>
        <w:t>3rd June</w:t>
      </w:r>
      <w:r w:rsidR="00C840FB">
        <w:rPr>
          <w:b/>
        </w:rPr>
        <w:t xml:space="preserve"> 2021</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8A2FCC" w:rsidRDefault="00152F01" w:rsidP="00E070AE">
      <w:pPr>
        <w:pStyle w:val="NoSpacing"/>
      </w:pPr>
      <w:r w:rsidRPr="00B22AC1">
        <w:rPr>
          <w:b/>
        </w:rPr>
        <w:t>Present</w:t>
      </w:r>
      <w:r w:rsidR="00960B6E">
        <w:t>:</w:t>
      </w:r>
      <w:r w:rsidR="008F0E66">
        <w:t xml:space="preserve"> Cllr M Drewery, </w:t>
      </w:r>
      <w:r w:rsidR="009D5AAF">
        <w:t>Cllr D Nicholson, Cllr S Sedcole ( chairman),</w:t>
      </w:r>
      <w:r w:rsidR="00A96CB0">
        <w:t xml:space="preserve"> Cllr </w:t>
      </w:r>
      <w:r w:rsidR="008A2FCC">
        <w:t xml:space="preserve">E </w:t>
      </w:r>
      <w:r w:rsidR="00A96CB0">
        <w:t>Thackray,</w:t>
      </w:r>
      <w:r w:rsidR="006A6CF3">
        <w:t xml:space="preserve"> Cllr C Wagstaff</w:t>
      </w:r>
      <w:r w:rsidR="00A96CB0">
        <w:t xml:space="preserve"> </w:t>
      </w:r>
    </w:p>
    <w:p w:rsidR="005B3782" w:rsidRPr="00371591" w:rsidRDefault="009D5AAF" w:rsidP="00E070AE">
      <w:pPr>
        <w:pStyle w:val="NoSpacing"/>
      </w:pPr>
      <w:r>
        <w:t xml:space="preserve">Ward Cllr L Hammond, 2 members of the public, </w:t>
      </w:r>
      <w:r w:rsidR="00FC4F3D" w:rsidRPr="00371591">
        <w:t>J</w:t>
      </w:r>
      <w:r w:rsidR="00152F01" w:rsidRPr="00371591">
        <w:t xml:space="preserve"> Green (clerk)</w:t>
      </w:r>
      <w:r w:rsidR="0012186B" w:rsidRPr="00371591">
        <w:t xml:space="preserve"> </w:t>
      </w:r>
    </w:p>
    <w:p w:rsidR="007D7760" w:rsidRDefault="007D7760" w:rsidP="00E070AE">
      <w:pPr>
        <w:pStyle w:val="NoSpacing"/>
        <w:rPr>
          <w:sz w:val="24"/>
          <w:szCs w:val="24"/>
        </w:rPr>
      </w:pPr>
    </w:p>
    <w:p w:rsidR="008F0E66" w:rsidRDefault="009D5AAF" w:rsidP="00E070AE">
      <w:pPr>
        <w:pStyle w:val="NoSpacing"/>
      </w:pPr>
      <w:r>
        <w:rPr>
          <w:b/>
        </w:rPr>
        <w:t>42</w:t>
      </w:r>
      <w:r w:rsidR="008F0E66">
        <w:rPr>
          <w:b/>
        </w:rPr>
        <w:t>/21</w:t>
      </w:r>
      <w:r w:rsidR="008F0E66" w:rsidRPr="00E66DAE">
        <w:rPr>
          <w:b/>
        </w:rPr>
        <w:t xml:space="preserve"> Welcome and Apologies.</w:t>
      </w:r>
      <w:r w:rsidR="008F0E66">
        <w:rPr>
          <w:b/>
        </w:rPr>
        <w:t xml:space="preserve"> </w:t>
      </w:r>
      <w:r w:rsidR="008F0E66" w:rsidRPr="008F0E66">
        <w:t>Cllr Sedcole welcomed everyone to the meeting. Apologies were</w:t>
      </w:r>
      <w:r w:rsidR="00BB5533">
        <w:t xml:space="preserve"> received from</w:t>
      </w:r>
      <w:r>
        <w:t xml:space="preserve"> Cllr Ellis and Cllr Stonehouse</w:t>
      </w:r>
      <w:r w:rsidR="008F0E66" w:rsidRPr="008F0E66">
        <w:t>.</w:t>
      </w:r>
      <w:r>
        <w:t xml:space="preserve"> </w:t>
      </w:r>
    </w:p>
    <w:p w:rsidR="00E070AE" w:rsidRPr="008F0E66" w:rsidRDefault="00E070AE" w:rsidP="00E070AE">
      <w:pPr>
        <w:pStyle w:val="NoSpacing"/>
        <w:rPr>
          <w:u w:val="single"/>
        </w:rPr>
      </w:pPr>
    </w:p>
    <w:p w:rsidR="009D5AAF" w:rsidRDefault="009D5AAF" w:rsidP="00E070AE">
      <w:pPr>
        <w:pStyle w:val="NoSpacing"/>
      </w:pPr>
      <w:r>
        <w:rPr>
          <w:b/>
        </w:rPr>
        <w:t>43/21</w:t>
      </w:r>
      <w:r w:rsidRPr="00E66DAE">
        <w:rPr>
          <w:b/>
        </w:rPr>
        <w:t xml:space="preserve"> Declaration of Interest.</w:t>
      </w:r>
      <w:r w:rsidRPr="00E66DAE">
        <w:t xml:space="preserve">  The Parish Councils Code of Conduct. To record any declarations of interest by any member in respect of items on this agenda. </w:t>
      </w:r>
      <w:r>
        <w:t xml:space="preserve"> Cllr Nicholson declared a pecuniary interest in item 48/21 </w:t>
      </w:r>
      <w:r w:rsidR="00BB5533">
        <w:t>-</w:t>
      </w:r>
      <w:r>
        <w:t>withdrawal of application</w:t>
      </w:r>
      <w:r w:rsidR="00E070AE">
        <w:t>.</w:t>
      </w:r>
    </w:p>
    <w:p w:rsidR="00E070AE" w:rsidRDefault="00E070AE" w:rsidP="00E070AE">
      <w:pPr>
        <w:pStyle w:val="NoSpacing"/>
      </w:pPr>
    </w:p>
    <w:p w:rsidR="009D5AAF" w:rsidRDefault="009D5AAF" w:rsidP="00E070AE">
      <w:pPr>
        <w:pStyle w:val="NoSpacing"/>
      </w:pPr>
      <w:r w:rsidRPr="00E070AE">
        <w:rPr>
          <w:b/>
        </w:rPr>
        <w:t>44/21 Public Participation</w:t>
      </w:r>
      <w:r w:rsidR="00E070AE">
        <w:rPr>
          <w:b/>
        </w:rPr>
        <w:t xml:space="preserve"> </w:t>
      </w:r>
      <w:r w:rsidR="00E070AE" w:rsidRPr="00E070AE">
        <w:t>The members of the public explained that the planning application</w:t>
      </w:r>
      <w:r w:rsidR="00E070AE">
        <w:t xml:space="preserve"> was for the site next to their property. One of the proposed houses would be very close to their boundary and there would be windows overlooking their garden. They were concerned to maintain their privacy and felt the site was more suited to one house. They were concerned about the parking and turning space and the safety of vehicles entering and leaving the property.</w:t>
      </w:r>
    </w:p>
    <w:p w:rsidR="00E070AE" w:rsidRDefault="00E070AE" w:rsidP="00E070AE">
      <w:pPr>
        <w:pStyle w:val="NoSpacing"/>
      </w:pPr>
      <w:r>
        <w:t>The proposed parking did not seem to be adequate for the size of the houses and there were concerns that the lay-by across the road may be used with people crossing the road on foot. Cllr Wagstaff suggested there would be more pressure on the parking on the roundabout .</w:t>
      </w:r>
    </w:p>
    <w:p w:rsidR="00E070AE" w:rsidRDefault="00E070AE" w:rsidP="00E070AE">
      <w:pPr>
        <w:pStyle w:val="NoSpacing"/>
      </w:pPr>
      <w:r>
        <w:t>The residents had had difficulty posting their comments on the website and Cllr Hammond offered to check that all their comments had been received.</w:t>
      </w:r>
    </w:p>
    <w:p w:rsidR="00E070AE" w:rsidRDefault="00E070AE" w:rsidP="00E070AE">
      <w:pPr>
        <w:pStyle w:val="NoSpacing"/>
      </w:pPr>
    </w:p>
    <w:p w:rsidR="00E070AE" w:rsidRDefault="00E070AE" w:rsidP="00E070AE">
      <w:pPr>
        <w:pStyle w:val="NoSpacing"/>
      </w:pPr>
      <w:r>
        <w:t xml:space="preserve">Cllr Hammond reported that the drainage work in </w:t>
      </w:r>
      <w:r w:rsidR="00BA6D5E">
        <w:t>Burnby was now completed and the</w:t>
      </w:r>
      <w:r>
        <w:t xml:space="preserve"> road markings requested by the Parish Council had been done. </w:t>
      </w:r>
      <w:r w:rsidR="00BA6D5E">
        <w:t>However, ERYC Traffic management Department were not willing to replace the Give Way sign in Burnby with a Stop sign because there were no recorded incidents at the junction. Cllr Hammond urged residents to make a note of any incidents and if possible take vehicle registration numbers and to report them to ERYC. If these were HGVs ERYC would contact the companies involved and in the event of damage being done to the verges could charge for the damage.</w:t>
      </w:r>
    </w:p>
    <w:p w:rsidR="00BA6D5E" w:rsidRDefault="00BA6D5E" w:rsidP="00E070AE">
      <w:pPr>
        <w:pStyle w:val="NoSpacing"/>
      </w:pPr>
      <w:r>
        <w:t>Londesborough Road would be repaired when funds were available.</w:t>
      </w:r>
    </w:p>
    <w:p w:rsidR="00BA6D5E" w:rsidRDefault="00BA6D5E" w:rsidP="00E070AE">
      <w:pPr>
        <w:pStyle w:val="NoSpacing"/>
      </w:pPr>
      <w:r>
        <w:t>There was a discussion about extending the speed limit signs at Hayton on the A1079 and at the entrance from Burnby.</w:t>
      </w:r>
    </w:p>
    <w:p w:rsidR="00E070AE" w:rsidRPr="00E070AE" w:rsidRDefault="00E070AE" w:rsidP="00E070AE">
      <w:pPr>
        <w:pStyle w:val="NoSpacing"/>
        <w:rPr>
          <w:u w:val="single"/>
        </w:rPr>
      </w:pPr>
    </w:p>
    <w:p w:rsidR="008F0E66" w:rsidRDefault="009D5AAF" w:rsidP="00E070AE">
      <w:pPr>
        <w:pStyle w:val="NoSpacing"/>
      </w:pPr>
      <w:r>
        <w:rPr>
          <w:b/>
        </w:rPr>
        <w:t>45</w:t>
      </w:r>
      <w:r w:rsidR="008F0E66">
        <w:rPr>
          <w:b/>
        </w:rPr>
        <w:t>/21</w:t>
      </w:r>
      <w:r w:rsidR="008F0E66" w:rsidRPr="00E66DAE">
        <w:rPr>
          <w:b/>
        </w:rPr>
        <w:t xml:space="preserve"> </w:t>
      </w:r>
      <w:r w:rsidR="0046242F">
        <w:rPr>
          <w:b/>
        </w:rPr>
        <w:t xml:space="preserve"> T</w:t>
      </w:r>
      <w:r w:rsidR="008F0E66" w:rsidRPr="00E66DAE">
        <w:rPr>
          <w:b/>
        </w:rPr>
        <w:t>he minutes</w:t>
      </w:r>
      <w:r w:rsidR="008F0E66" w:rsidRPr="00E66DAE">
        <w:t xml:space="preserve"> of the meeting held on </w:t>
      </w:r>
      <w:r>
        <w:t>6th May</w:t>
      </w:r>
      <w:r w:rsidR="008F0E66">
        <w:t xml:space="preserve"> 2021</w:t>
      </w:r>
      <w:r>
        <w:t xml:space="preserve"> were proposed by Cllr Thackray</w:t>
      </w:r>
      <w:r w:rsidR="0046242F">
        <w:t xml:space="preserve">, seconded </w:t>
      </w:r>
      <w:r w:rsidR="00840BF3">
        <w:t>by Cllr Wagst</w:t>
      </w:r>
      <w:r w:rsidR="00B2149A">
        <w:t xml:space="preserve">aff and agreed as a true record </w:t>
      </w:r>
      <w:r w:rsidR="00840BF3">
        <w:t xml:space="preserve">. Cllr Sedcole </w:t>
      </w:r>
      <w:r w:rsidR="00B2149A">
        <w:t>signed the minutes on behalf of the council.</w:t>
      </w:r>
    </w:p>
    <w:p w:rsidR="00B2149A" w:rsidRPr="00E66DAE" w:rsidRDefault="00B2149A" w:rsidP="00E070AE">
      <w:pPr>
        <w:pStyle w:val="NoSpacing"/>
      </w:pPr>
    </w:p>
    <w:p w:rsidR="00B2149A" w:rsidRPr="00371F00" w:rsidRDefault="00B2149A" w:rsidP="00E070AE">
      <w:pPr>
        <w:pStyle w:val="NoSpacing"/>
        <w:rPr>
          <w:rFonts w:cs="Arial"/>
          <w:b/>
        </w:rPr>
      </w:pPr>
      <w:r w:rsidRPr="00371F00">
        <w:rPr>
          <w:rFonts w:cs="Arial"/>
          <w:b/>
        </w:rPr>
        <w:t>46/21 Clerk's report</w:t>
      </w:r>
    </w:p>
    <w:p w:rsidR="00B2149A" w:rsidRPr="00371F00" w:rsidRDefault="00B2149A" w:rsidP="00E070AE">
      <w:pPr>
        <w:pStyle w:val="NoSpacing"/>
        <w:rPr>
          <w:rFonts w:cs="Arial"/>
          <w:b/>
        </w:rPr>
      </w:pPr>
    </w:p>
    <w:p w:rsidR="00B2149A" w:rsidRDefault="00B2149A" w:rsidP="00E070AE">
      <w:pPr>
        <w:pStyle w:val="NoSpacing"/>
        <w:rPr>
          <w:rFonts w:cs="Arial"/>
        </w:rPr>
      </w:pPr>
      <w:r w:rsidRPr="00B2149A">
        <w:rPr>
          <w:rFonts w:cs="Arial"/>
          <w:b/>
        </w:rPr>
        <w:t>Beck and drainage</w:t>
      </w:r>
      <w:r>
        <w:rPr>
          <w:rFonts w:cs="Arial"/>
          <w:b/>
        </w:rPr>
        <w:t xml:space="preserve"> -</w:t>
      </w:r>
      <w:r>
        <w:rPr>
          <w:rFonts w:cs="Arial"/>
        </w:rPr>
        <w:t xml:space="preserve"> the drains in Burnby appear to be working well and residents were pleased with the results.</w:t>
      </w:r>
    </w:p>
    <w:p w:rsidR="00B2149A" w:rsidRDefault="00B2149A" w:rsidP="00E070AE">
      <w:pPr>
        <w:pStyle w:val="NoSpacing"/>
        <w:rPr>
          <w:rFonts w:cs="Arial"/>
        </w:rPr>
      </w:pPr>
      <w:r>
        <w:rPr>
          <w:rFonts w:cs="Arial"/>
        </w:rPr>
        <w:lastRenderedPageBreak/>
        <w:t>Cllr Thackray reported that a large willow tree had fallen across the beck between the A1079 and Bielby Lane. The clerk was to report this to the Environment Agency.</w:t>
      </w:r>
    </w:p>
    <w:p w:rsidR="00B2149A" w:rsidRPr="00B2149A" w:rsidRDefault="00B2149A" w:rsidP="00E070AE">
      <w:pPr>
        <w:pStyle w:val="NoSpacing"/>
        <w:rPr>
          <w:rFonts w:cs="Arial"/>
        </w:rPr>
      </w:pPr>
      <w:r>
        <w:rPr>
          <w:rFonts w:cs="Arial"/>
        </w:rPr>
        <w:t>Although there was not much Himalayan Water Balsam at Hayton this year the sedge that had previously been reported was spreading along the beck.</w:t>
      </w:r>
    </w:p>
    <w:p w:rsidR="00B2149A" w:rsidRDefault="00B2149A" w:rsidP="00E070AE">
      <w:pPr>
        <w:pStyle w:val="NoSpacing"/>
        <w:rPr>
          <w:rFonts w:cs="Arial"/>
        </w:rPr>
      </w:pPr>
    </w:p>
    <w:p w:rsidR="00B2149A" w:rsidRPr="00B2149A" w:rsidRDefault="00B2149A" w:rsidP="00E070AE">
      <w:pPr>
        <w:pStyle w:val="NoSpacing"/>
        <w:rPr>
          <w:rFonts w:cs="Arial"/>
        </w:rPr>
      </w:pPr>
      <w:r w:rsidRPr="00B2149A">
        <w:rPr>
          <w:rFonts w:cs="Arial"/>
          <w:b/>
        </w:rPr>
        <w:t>A1079 lay-by</w:t>
      </w:r>
      <w:r>
        <w:rPr>
          <w:rFonts w:cs="Arial"/>
        </w:rPr>
        <w:t xml:space="preserve"> - there were no restrictions on the use of this lay-by. If a problem develops with overnight parking the this council could ask for "No overnight parking " signs.</w:t>
      </w:r>
    </w:p>
    <w:p w:rsidR="00B2149A" w:rsidRDefault="00B2149A" w:rsidP="00E070AE">
      <w:pPr>
        <w:pStyle w:val="NoSpacing"/>
        <w:rPr>
          <w:rFonts w:cs="Arial"/>
        </w:rPr>
      </w:pPr>
    </w:p>
    <w:p w:rsidR="00B2149A" w:rsidRPr="00B2149A" w:rsidRDefault="00B2149A" w:rsidP="00E070AE">
      <w:pPr>
        <w:pStyle w:val="NoSpacing"/>
        <w:rPr>
          <w:rFonts w:cs="Arial"/>
        </w:rPr>
      </w:pPr>
      <w:r w:rsidRPr="00B2149A">
        <w:rPr>
          <w:rFonts w:cs="Arial"/>
          <w:b/>
        </w:rPr>
        <w:t>Village Taskforce Walkabout</w:t>
      </w:r>
      <w:r>
        <w:rPr>
          <w:rFonts w:cs="Arial"/>
          <w:b/>
        </w:rPr>
        <w:t xml:space="preserve"> </w:t>
      </w:r>
      <w:r>
        <w:rPr>
          <w:rFonts w:cs="Arial"/>
        </w:rPr>
        <w:t>- It was confirmed that Cllrs Stonehouse and Thackray would attend.</w:t>
      </w:r>
    </w:p>
    <w:p w:rsidR="00B2149A" w:rsidRDefault="00B2149A" w:rsidP="00E070AE">
      <w:pPr>
        <w:pStyle w:val="NoSpacing"/>
        <w:rPr>
          <w:rFonts w:cs="Arial"/>
        </w:rPr>
      </w:pPr>
    </w:p>
    <w:p w:rsidR="00B2149A" w:rsidRDefault="00B2149A" w:rsidP="00E070AE">
      <w:pPr>
        <w:pStyle w:val="NoSpacing"/>
        <w:rPr>
          <w:rFonts w:cs="Arial"/>
          <w:b/>
        </w:rPr>
      </w:pPr>
      <w:r w:rsidRPr="00371F00">
        <w:rPr>
          <w:rFonts w:cs="Arial"/>
          <w:b/>
        </w:rPr>
        <w:t>47/21 Highways</w:t>
      </w:r>
      <w:r w:rsidRPr="00371F00">
        <w:rPr>
          <w:rFonts w:cs="Arial"/>
        </w:rPr>
        <w:t xml:space="preserve"> </w:t>
      </w:r>
      <w:r w:rsidRPr="00A6325F">
        <w:rPr>
          <w:rFonts w:cs="Arial"/>
          <w:b/>
        </w:rPr>
        <w:t>Matters</w:t>
      </w:r>
    </w:p>
    <w:p w:rsidR="00B2149A" w:rsidRPr="00371F00" w:rsidRDefault="00B2149A" w:rsidP="00E070AE">
      <w:pPr>
        <w:pStyle w:val="NoSpacing"/>
        <w:rPr>
          <w:rFonts w:cs="Arial"/>
        </w:rPr>
      </w:pPr>
    </w:p>
    <w:p w:rsidR="00B2149A" w:rsidRDefault="00B2149A" w:rsidP="00E070AE">
      <w:pPr>
        <w:pStyle w:val="NoSpacing"/>
        <w:rPr>
          <w:rFonts w:cs="Arial"/>
        </w:rPr>
      </w:pPr>
      <w:r w:rsidRPr="000C03D6">
        <w:rPr>
          <w:rFonts w:cs="Arial"/>
          <w:b/>
        </w:rPr>
        <w:t>Traffic speeds through the parish - speed limits and signage</w:t>
      </w:r>
      <w:r w:rsidR="000C03D6">
        <w:rPr>
          <w:rFonts w:cs="Arial"/>
        </w:rPr>
        <w:t xml:space="preserve"> - Cllr Hammond was to request, on behalf of the council, a traffic speed survey at the entrance to Hayton from Burnby direction, an extension to the passing place at that entrance so that it was long enough for an HGV, and an extension to the speed limit on the A1079 where the new houses were being built.</w:t>
      </w:r>
    </w:p>
    <w:p w:rsidR="000C03D6" w:rsidRPr="00371F00" w:rsidRDefault="000C03D6" w:rsidP="00E070AE">
      <w:pPr>
        <w:pStyle w:val="NoSpacing"/>
        <w:rPr>
          <w:rFonts w:cs="Arial"/>
        </w:rPr>
      </w:pPr>
      <w:r>
        <w:rPr>
          <w:rFonts w:cs="Arial"/>
        </w:rPr>
        <w:t>ERYC had a flashing speed sign which was available to hire at a cost of £500 / month.</w:t>
      </w:r>
    </w:p>
    <w:p w:rsidR="00B2149A" w:rsidRPr="00371F00" w:rsidRDefault="00B2149A" w:rsidP="00E070AE">
      <w:pPr>
        <w:pStyle w:val="NoSpacing"/>
        <w:rPr>
          <w:rFonts w:cs="Arial"/>
        </w:rPr>
      </w:pPr>
    </w:p>
    <w:p w:rsidR="00B2149A" w:rsidRDefault="00B2149A" w:rsidP="00E070AE">
      <w:pPr>
        <w:pStyle w:val="NoSpacing"/>
        <w:rPr>
          <w:rFonts w:cs="Arial"/>
        </w:rPr>
      </w:pPr>
      <w:r w:rsidRPr="00B2149A">
        <w:rPr>
          <w:rFonts w:cs="Arial"/>
          <w:b/>
        </w:rPr>
        <w:t>State of the roads and verges</w:t>
      </w:r>
      <w:r>
        <w:rPr>
          <w:rFonts w:cs="Arial"/>
          <w:b/>
        </w:rPr>
        <w:t xml:space="preserve"> - </w:t>
      </w:r>
      <w:r>
        <w:rPr>
          <w:rFonts w:cs="Arial"/>
        </w:rPr>
        <w:t>a resident's comments that the roads and verges were deteriorating due to traffic from Pocklington using the roads</w:t>
      </w:r>
      <w:r w:rsidR="000C03D6">
        <w:rPr>
          <w:rFonts w:cs="Arial"/>
        </w:rPr>
        <w:t xml:space="preserve"> as an alternative to the A1079 were noted.</w:t>
      </w:r>
    </w:p>
    <w:p w:rsidR="00B2149A" w:rsidRPr="00E2420C" w:rsidRDefault="00B2149A" w:rsidP="00E070AE">
      <w:pPr>
        <w:pStyle w:val="NoSpacing"/>
        <w:rPr>
          <w:rFonts w:cs="Arial"/>
        </w:rPr>
      </w:pPr>
    </w:p>
    <w:p w:rsidR="00B2149A" w:rsidRDefault="00B2149A" w:rsidP="00E070AE">
      <w:pPr>
        <w:pStyle w:val="NoSpacing"/>
        <w:rPr>
          <w:rFonts w:ascii="Garamond" w:hAnsi="Garamond" w:cs="Garamond"/>
          <w:sz w:val="24"/>
          <w:szCs w:val="24"/>
        </w:rPr>
      </w:pPr>
      <w:r>
        <w:rPr>
          <w:rFonts w:cs="Arial"/>
          <w:b/>
        </w:rPr>
        <w:t>48</w:t>
      </w:r>
      <w:r w:rsidRPr="00E2420C">
        <w:rPr>
          <w:rFonts w:cs="Arial"/>
          <w:b/>
        </w:rPr>
        <w:t>/21 Planning -</w:t>
      </w:r>
      <w:r w:rsidRPr="00C30E05">
        <w:rPr>
          <w:rFonts w:cs="Arial"/>
          <w:b/>
        </w:rPr>
        <w:t xml:space="preserve"> </w:t>
      </w:r>
      <w:r w:rsidRPr="00C30E05">
        <w:rPr>
          <w:rFonts w:cs="Arial"/>
        </w:rPr>
        <w:t>to consider whether or</w:t>
      </w:r>
      <w:r>
        <w:rPr>
          <w:rFonts w:cs="Arial"/>
        </w:rPr>
        <w:t xml:space="preserve"> not to support the application below:</w:t>
      </w:r>
      <w:r w:rsidRPr="002E5553">
        <w:rPr>
          <w:rFonts w:ascii="Garamond" w:hAnsi="Garamond" w:cs="Garamond"/>
          <w:sz w:val="24"/>
          <w:szCs w:val="24"/>
        </w:rPr>
        <w:t xml:space="preserve"> </w:t>
      </w:r>
    </w:p>
    <w:p w:rsidR="00B2149A" w:rsidRDefault="00B2149A" w:rsidP="00E070AE">
      <w:pPr>
        <w:pStyle w:val="NoSpacing"/>
        <w:rPr>
          <w:rFonts w:cs="Arial"/>
        </w:rPr>
      </w:pPr>
    </w:p>
    <w:p w:rsidR="00B2149A" w:rsidRPr="009305B8" w:rsidRDefault="00B2149A" w:rsidP="00E070AE">
      <w:pPr>
        <w:pStyle w:val="NoSpacing"/>
        <w:rPr>
          <w:rFonts w:cstheme="minorHAnsi"/>
        </w:rPr>
      </w:pPr>
      <w:r w:rsidRPr="009305B8">
        <w:rPr>
          <w:rFonts w:cstheme="minorHAnsi"/>
          <w:bCs/>
        </w:rPr>
        <w:t xml:space="preserve">Proposal </w:t>
      </w:r>
      <w:r w:rsidRPr="009305B8">
        <w:rPr>
          <w:rFonts w:cstheme="minorHAnsi"/>
        </w:rPr>
        <w:t>21/01327/PLF</w:t>
      </w:r>
      <w:r w:rsidRPr="009305B8">
        <w:rPr>
          <w:rFonts w:cstheme="minorHAnsi"/>
          <w:bCs/>
        </w:rPr>
        <w:t xml:space="preserve">: </w:t>
      </w:r>
      <w:r w:rsidRPr="009305B8">
        <w:rPr>
          <w:rFonts w:cstheme="minorHAnsi"/>
        </w:rPr>
        <w:t>Erection of a pair of semi-detached dwellings following demolition of existing</w:t>
      </w:r>
      <w:r>
        <w:rPr>
          <w:rFonts w:cstheme="minorHAnsi"/>
        </w:rPr>
        <w:t xml:space="preserve"> </w:t>
      </w:r>
      <w:r w:rsidRPr="009305B8">
        <w:rPr>
          <w:rFonts w:cstheme="minorHAnsi"/>
        </w:rPr>
        <w:t>detached dwelling</w:t>
      </w:r>
      <w:r>
        <w:rPr>
          <w:rFonts w:cstheme="minorHAnsi"/>
        </w:rPr>
        <w:t>.</w:t>
      </w:r>
    </w:p>
    <w:p w:rsidR="00B2149A" w:rsidRPr="009305B8" w:rsidRDefault="00B2149A" w:rsidP="00E070AE">
      <w:pPr>
        <w:pStyle w:val="NoSpacing"/>
        <w:rPr>
          <w:rFonts w:cstheme="minorHAnsi"/>
        </w:rPr>
      </w:pPr>
      <w:r w:rsidRPr="009305B8">
        <w:rPr>
          <w:rFonts w:cstheme="minorHAnsi"/>
          <w:bCs/>
        </w:rPr>
        <w:t xml:space="preserve">Location: </w:t>
      </w:r>
      <w:r w:rsidRPr="009305B8">
        <w:rPr>
          <w:rFonts w:cstheme="minorHAnsi"/>
        </w:rPr>
        <w:t>Ivy House York Road Hayton East Riding Of Yorkshire YO42 1RJ</w:t>
      </w:r>
    </w:p>
    <w:p w:rsidR="00B2149A" w:rsidRDefault="00B2149A" w:rsidP="00E070AE">
      <w:pPr>
        <w:pStyle w:val="NoSpacing"/>
        <w:rPr>
          <w:rFonts w:cstheme="minorHAnsi"/>
        </w:rPr>
      </w:pPr>
      <w:r w:rsidRPr="009305B8">
        <w:rPr>
          <w:rFonts w:cstheme="minorHAnsi"/>
          <w:bCs/>
        </w:rPr>
        <w:t xml:space="preserve">Applicant: </w:t>
      </w:r>
      <w:r w:rsidRPr="009305B8">
        <w:rPr>
          <w:rFonts w:cstheme="minorHAnsi"/>
        </w:rPr>
        <w:t xml:space="preserve">Mr Michael Barker  </w:t>
      </w:r>
      <w:r w:rsidRPr="009305B8">
        <w:rPr>
          <w:rFonts w:cstheme="minorHAnsi"/>
          <w:bCs/>
        </w:rPr>
        <w:t xml:space="preserve">Application type: </w:t>
      </w:r>
      <w:r w:rsidRPr="009305B8">
        <w:rPr>
          <w:rFonts w:cstheme="minorHAnsi"/>
        </w:rPr>
        <w:t>Full Planning Permission</w:t>
      </w:r>
    </w:p>
    <w:p w:rsidR="000C03D6" w:rsidRDefault="000C03D6" w:rsidP="00E070AE">
      <w:pPr>
        <w:pStyle w:val="NoSpacing"/>
        <w:rPr>
          <w:rFonts w:cstheme="minorHAnsi"/>
        </w:rPr>
      </w:pPr>
    </w:p>
    <w:p w:rsidR="000C03D6" w:rsidRDefault="000C03D6" w:rsidP="00E070AE">
      <w:pPr>
        <w:pStyle w:val="NoSpacing"/>
        <w:rPr>
          <w:rFonts w:cstheme="minorHAnsi"/>
        </w:rPr>
      </w:pPr>
      <w:r>
        <w:rPr>
          <w:rFonts w:cstheme="minorHAnsi"/>
        </w:rPr>
        <w:t>The parish council recommended this proposal for refusal with the following comments:</w:t>
      </w:r>
    </w:p>
    <w:p w:rsidR="000C03D6" w:rsidRDefault="000C03D6" w:rsidP="00E070AE">
      <w:pPr>
        <w:pStyle w:val="NoSpacing"/>
        <w:rPr>
          <w:rFonts w:cstheme="minorHAnsi"/>
        </w:rPr>
      </w:pPr>
    </w:p>
    <w:p w:rsidR="000C03D6" w:rsidRDefault="000C03D6" w:rsidP="00E070AE">
      <w:pPr>
        <w:pStyle w:val="NoSpacing"/>
      </w:pPr>
      <w:r>
        <w:t>"Hayton and Burnby Parish Council believe this proposal to be an overdevelopment of the site.</w:t>
      </w:r>
    </w:p>
    <w:p w:rsidR="000C03D6" w:rsidRDefault="000C03D6" w:rsidP="00E070AE">
      <w:pPr>
        <w:pStyle w:val="NoSpacing"/>
      </w:pPr>
      <w:r>
        <w:t>The houses are too close to the boundary with the neighbour and will have an overbearing effect on the neighbour's property .</w:t>
      </w:r>
    </w:p>
    <w:p w:rsidR="000C03D6" w:rsidRDefault="000C03D6" w:rsidP="00E070AE">
      <w:pPr>
        <w:pStyle w:val="NoSpacing"/>
      </w:pPr>
      <w:r>
        <w:t>The parking and turning area is inadequate for the size of the houses.</w:t>
      </w:r>
    </w:p>
    <w:p w:rsidR="000C03D6" w:rsidRDefault="000C03D6" w:rsidP="00E070AE">
      <w:pPr>
        <w:pStyle w:val="NoSpacing"/>
      </w:pPr>
      <w:r>
        <w:t xml:space="preserve">Councillors have concerns about the access to the A1079 given how close it is to the speed limit sign. </w:t>
      </w:r>
    </w:p>
    <w:p w:rsidR="000C03D6" w:rsidRDefault="000C03D6" w:rsidP="00E070AE">
      <w:pPr>
        <w:pStyle w:val="NoSpacing"/>
      </w:pPr>
      <w:r>
        <w:t>There are concerns about any overflow parking e.g. for visitors to the houses that may involve parking in the lay-by opposite and pedestrians crossing the road.</w:t>
      </w:r>
    </w:p>
    <w:p w:rsidR="000C03D6" w:rsidRDefault="000C03D6" w:rsidP="00E070AE">
      <w:pPr>
        <w:pStyle w:val="NoSpacing"/>
      </w:pPr>
      <w:r>
        <w:t>The Parish Council would support a proposal for a single dwelling on this site, more sympathetically positioned in relation to the neighbouring houses.</w:t>
      </w:r>
    </w:p>
    <w:p w:rsidR="000C03D6" w:rsidRPr="004A0E65" w:rsidRDefault="000C03D6" w:rsidP="00E070AE">
      <w:pPr>
        <w:pStyle w:val="NoSpacing"/>
      </w:pPr>
      <w:r>
        <w:t>The Parish Council recommends that this proposal is refused. Should officers be minded to approve it then the Parish Council asks that it should be considered by the planning committee."</w:t>
      </w:r>
    </w:p>
    <w:p w:rsidR="00B2149A" w:rsidRPr="009305B8" w:rsidRDefault="00B2149A" w:rsidP="00E070AE">
      <w:pPr>
        <w:pStyle w:val="NoSpacing"/>
        <w:rPr>
          <w:rFonts w:cs="Arial"/>
        </w:rPr>
      </w:pPr>
    </w:p>
    <w:p w:rsidR="00B2149A" w:rsidRDefault="000C03D6" w:rsidP="00E070AE">
      <w:pPr>
        <w:pStyle w:val="NoSpacing"/>
        <w:rPr>
          <w:rFonts w:cs="Arial"/>
        </w:rPr>
      </w:pPr>
      <w:r>
        <w:rPr>
          <w:rFonts w:cs="Arial"/>
        </w:rPr>
        <w:t>N</w:t>
      </w:r>
      <w:r w:rsidR="00B2149A">
        <w:rPr>
          <w:rFonts w:cs="Arial"/>
        </w:rPr>
        <w:t xml:space="preserve">otice of withdrawal </w:t>
      </w:r>
      <w:r>
        <w:rPr>
          <w:rFonts w:cs="Arial"/>
        </w:rPr>
        <w:t xml:space="preserve">was received </w:t>
      </w:r>
      <w:r w:rsidR="00B2149A">
        <w:rPr>
          <w:rFonts w:cs="Arial"/>
        </w:rPr>
        <w:t>of:</w:t>
      </w:r>
    </w:p>
    <w:p w:rsidR="00BB5533" w:rsidRDefault="00B2149A" w:rsidP="00E070AE">
      <w:pPr>
        <w:pStyle w:val="NoSpacing"/>
        <w:rPr>
          <w:rFonts w:cstheme="minorHAnsi"/>
        </w:rPr>
      </w:pPr>
      <w:r w:rsidRPr="009305B8">
        <w:rPr>
          <w:rFonts w:cstheme="minorHAnsi"/>
          <w:bCs/>
        </w:rPr>
        <w:t>Proposal</w:t>
      </w:r>
      <w:r w:rsidRPr="009305B8">
        <w:rPr>
          <w:rFonts w:cstheme="minorHAnsi"/>
        </w:rPr>
        <w:t xml:space="preserve"> 20/01293/OUT</w:t>
      </w:r>
      <w:r w:rsidRPr="009305B8">
        <w:rPr>
          <w:rFonts w:cstheme="minorHAnsi"/>
          <w:bCs/>
        </w:rPr>
        <w:t xml:space="preserve">: </w:t>
      </w:r>
      <w:r w:rsidRPr="009305B8">
        <w:rPr>
          <w:rFonts w:cstheme="minorHAnsi"/>
        </w:rPr>
        <w:t xml:space="preserve">OUTLINE - Erection of an agricultural workers dwelling </w:t>
      </w:r>
    </w:p>
    <w:p w:rsidR="000C03D6" w:rsidRDefault="00B2149A" w:rsidP="00E070AE">
      <w:pPr>
        <w:pStyle w:val="NoSpacing"/>
        <w:rPr>
          <w:rFonts w:cstheme="minorHAnsi"/>
        </w:rPr>
      </w:pPr>
      <w:r w:rsidRPr="009305B8">
        <w:rPr>
          <w:rFonts w:cstheme="minorHAnsi"/>
          <w:bCs/>
        </w:rPr>
        <w:t xml:space="preserve">Location: </w:t>
      </w:r>
      <w:r w:rsidRPr="009305B8">
        <w:rPr>
          <w:rFonts w:cstheme="minorHAnsi"/>
        </w:rPr>
        <w:t xml:space="preserve">Land West Of Corner Wood Londesborough Road Burnby East Riding of Yorkshire </w:t>
      </w:r>
    </w:p>
    <w:p w:rsidR="00B2149A" w:rsidRDefault="00B2149A" w:rsidP="00E070AE">
      <w:pPr>
        <w:pStyle w:val="NoSpacing"/>
        <w:rPr>
          <w:rFonts w:cstheme="minorHAnsi"/>
        </w:rPr>
      </w:pPr>
      <w:r w:rsidRPr="009305B8">
        <w:rPr>
          <w:rFonts w:cstheme="minorHAnsi"/>
        </w:rPr>
        <w:t>YO42 1RS</w:t>
      </w:r>
      <w:r w:rsidR="000C03D6">
        <w:rPr>
          <w:rFonts w:cstheme="minorHAnsi"/>
        </w:rPr>
        <w:t xml:space="preserve"> </w:t>
      </w:r>
      <w:r w:rsidRPr="009305B8">
        <w:rPr>
          <w:rFonts w:cstheme="minorHAnsi"/>
          <w:bCs/>
        </w:rPr>
        <w:t xml:space="preserve">Applicant: </w:t>
      </w:r>
      <w:r w:rsidRPr="009305B8">
        <w:rPr>
          <w:rFonts w:cstheme="minorHAnsi"/>
        </w:rPr>
        <w:t xml:space="preserve">Burnby Farms  </w:t>
      </w:r>
      <w:r w:rsidRPr="009305B8">
        <w:rPr>
          <w:rFonts w:cstheme="minorHAnsi"/>
          <w:bCs/>
        </w:rPr>
        <w:t xml:space="preserve">Application Type: </w:t>
      </w:r>
      <w:r w:rsidRPr="009305B8">
        <w:rPr>
          <w:rFonts w:cstheme="minorHAnsi"/>
        </w:rPr>
        <w:t>Outline Planning Permission</w:t>
      </w:r>
    </w:p>
    <w:p w:rsidR="000C03D6" w:rsidRDefault="000C03D6" w:rsidP="00E070AE">
      <w:pPr>
        <w:pStyle w:val="NoSpacing"/>
        <w:rPr>
          <w:rFonts w:cstheme="minorHAnsi"/>
        </w:rPr>
      </w:pPr>
    </w:p>
    <w:p w:rsidR="00BB5533" w:rsidRDefault="00BB5533" w:rsidP="00E070AE">
      <w:pPr>
        <w:pStyle w:val="NoSpacing"/>
        <w:rPr>
          <w:rFonts w:cstheme="minorHAnsi"/>
        </w:rPr>
      </w:pPr>
    </w:p>
    <w:p w:rsidR="00BB5533" w:rsidRDefault="00BB5533" w:rsidP="00E070AE">
      <w:pPr>
        <w:pStyle w:val="NoSpacing"/>
        <w:rPr>
          <w:rFonts w:cstheme="minorHAnsi"/>
        </w:rPr>
      </w:pPr>
    </w:p>
    <w:p w:rsidR="00BB5533" w:rsidRDefault="00BB5533" w:rsidP="00E070AE">
      <w:pPr>
        <w:pStyle w:val="NoSpacing"/>
        <w:rPr>
          <w:rFonts w:cstheme="minorHAnsi"/>
        </w:rPr>
      </w:pPr>
    </w:p>
    <w:p w:rsidR="00BB5533" w:rsidRDefault="00BB5533" w:rsidP="00E070AE">
      <w:pPr>
        <w:pStyle w:val="NoSpacing"/>
        <w:rPr>
          <w:rFonts w:cstheme="minorHAnsi"/>
        </w:rPr>
      </w:pPr>
    </w:p>
    <w:p w:rsidR="000C03D6" w:rsidRDefault="000C03D6" w:rsidP="00E070AE">
      <w:pPr>
        <w:pStyle w:val="NoSpacing"/>
        <w:rPr>
          <w:rFonts w:cstheme="minorHAnsi"/>
        </w:rPr>
      </w:pPr>
      <w:r>
        <w:rPr>
          <w:rFonts w:cstheme="minorHAnsi"/>
        </w:rPr>
        <w:lastRenderedPageBreak/>
        <w:t>Notice of refusal was received of</w:t>
      </w:r>
      <w:r w:rsidR="00655C05">
        <w:rPr>
          <w:rFonts w:cstheme="minorHAnsi"/>
        </w:rPr>
        <w:t xml:space="preserve"> :</w:t>
      </w:r>
    </w:p>
    <w:p w:rsidR="00655C05" w:rsidRPr="00655C05" w:rsidRDefault="00655C05" w:rsidP="00E070AE">
      <w:pPr>
        <w:pStyle w:val="NoSpacing"/>
        <w:rPr>
          <w:rFonts w:cstheme="minorHAnsi"/>
        </w:rPr>
      </w:pPr>
      <w:r w:rsidRPr="00655C05">
        <w:rPr>
          <w:rFonts w:cstheme="minorHAnsi"/>
          <w:bCs/>
        </w:rPr>
        <w:t>Proposal</w:t>
      </w:r>
      <w:r w:rsidRPr="00655C05">
        <w:rPr>
          <w:rFonts w:cstheme="minorHAnsi"/>
        </w:rPr>
        <w:t xml:space="preserve"> 21/00864/PLF</w:t>
      </w:r>
      <w:r w:rsidRPr="00655C05">
        <w:rPr>
          <w:rFonts w:cstheme="minorHAnsi"/>
          <w:bCs/>
        </w:rPr>
        <w:t xml:space="preserve"> : </w:t>
      </w:r>
      <w:r w:rsidRPr="00655C05">
        <w:rPr>
          <w:rFonts w:cstheme="minorHAnsi"/>
        </w:rPr>
        <w:t>Erection of single storey extension to stable to allow conversion to</w:t>
      </w:r>
    </w:p>
    <w:p w:rsidR="00655C05" w:rsidRPr="00655C05" w:rsidRDefault="00655C05" w:rsidP="00E070AE">
      <w:pPr>
        <w:pStyle w:val="NoSpacing"/>
        <w:rPr>
          <w:rFonts w:cstheme="minorHAnsi"/>
        </w:rPr>
      </w:pPr>
      <w:r w:rsidRPr="00655C05">
        <w:rPr>
          <w:rFonts w:cstheme="minorHAnsi"/>
        </w:rPr>
        <w:t>dwelling, garage, change of use of paddock to garden, parking and access</w:t>
      </w:r>
    </w:p>
    <w:p w:rsidR="00655C05" w:rsidRPr="00655C05" w:rsidRDefault="00655C05" w:rsidP="00E070AE">
      <w:pPr>
        <w:pStyle w:val="NoSpacing"/>
        <w:rPr>
          <w:rFonts w:cstheme="minorHAnsi"/>
        </w:rPr>
      </w:pPr>
      <w:r w:rsidRPr="00655C05">
        <w:rPr>
          <w:rFonts w:cstheme="minorHAnsi"/>
        </w:rPr>
        <w:t>(revised scheme of 20/01996/PLF)</w:t>
      </w:r>
    </w:p>
    <w:p w:rsidR="00655C05" w:rsidRPr="00655C05" w:rsidRDefault="00655C05" w:rsidP="00E070AE">
      <w:pPr>
        <w:pStyle w:val="NoSpacing"/>
        <w:rPr>
          <w:rFonts w:cstheme="minorHAnsi"/>
        </w:rPr>
      </w:pPr>
      <w:r w:rsidRPr="00655C05">
        <w:rPr>
          <w:rFonts w:cstheme="minorHAnsi"/>
          <w:bCs/>
        </w:rPr>
        <w:t xml:space="preserve">Location: </w:t>
      </w:r>
      <w:r w:rsidRPr="00655C05">
        <w:rPr>
          <w:rFonts w:cstheme="minorHAnsi"/>
        </w:rPr>
        <w:t>Land And Outbuilding North West Of Bewlie Pocklington Lane Burnby</w:t>
      </w:r>
    </w:p>
    <w:p w:rsidR="00655C05" w:rsidRPr="00655C05" w:rsidRDefault="00655C05" w:rsidP="00E070AE">
      <w:pPr>
        <w:pStyle w:val="NoSpacing"/>
        <w:rPr>
          <w:rFonts w:cstheme="minorHAnsi"/>
        </w:rPr>
      </w:pPr>
      <w:r w:rsidRPr="00655C05">
        <w:rPr>
          <w:rFonts w:cstheme="minorHAnsi"/>
        </w:rPr>
        <w:t>East Riding Of Yorkshire YO42 1RS</w:t>
      </w:r>
      <w:r>
        <w:rPr>
          <w:rFonts w:cstheme="minorHAnsi"/>
        </w:rPr>
        <w:t xml:space="preserve"> </w:t>
      </w:r>
      <w:r w:rsidRPr="00655C05">
        <w:rPr>
          <w:rFonts w:cstheme="minorHAnsi"/>
          <w:bCs/>
        </w:rPr>
        <w:t xml:space="preserve">Applicant: </w:t>
      </w:r>
      <w:r w:rsidRPr="00655C05">
        <w:rPr>
          <w:rFonts w:cstheme="minorHAnsi"/>
        </w:rPr>
        <w:t>Mr Richard Beal</w:t>
      </w:r>
    </w:p>
    <w:p w:rsidR="00B2149A" w:rsidRDefault="00B2149A" w:rsidP="00E070AE">
      <w:pPr>
        <w:pStyle w:val="NoSpacing"/>
        <w:rPr>
          <w:rFonts w:cs="Arial"/>
          <w:b/>
        </w:rPr>
      </w:pPr>
    </w:p>
    <w:p w:rsidR="00B2149A" w:rsidRDefault="00B2149A" w:rsidP="00E070AE">
      <w:pPr>
        <w:pStyle w:val="NoSpacing"/>
        <w:rPr>
          <w:rFonts w:cs="Arial"/>
          <w:b/>
        </w:rPr>
      </w:pPr>
      <w:r>
        <w:rPr>
          <w:rFonts w:cs="Arial"/>
          <w:b/>
        </w:rPr>
        <w:t>49</w:t>
      </w:r>
      <w:r w:rsidRPr="00E2420C">
        <w:rPr>
          <w:rFonts w:cs="Arial"/>
          <w:b/>
        </w:rPr>
        <w:t>/21</w:t>
      </w:r>
      <w:r w:rsidRPr="00DD4EC9">
        <w:rPr>
          <w:rFonts w:cs="Arial"/>
          <w:b/>
        </w:rPr>
        <w:t xml:space="preserve"> Accounts</w:t>
      </w:r>
    </w:p>
    <w:p w:rsidR="00B2149A" w:rsidRDefault="00B2149A" w:rsidP="00E070AE">
      <w:pPr>
        <w:pStyle w:val="NoSpacing"/>
        <w:rPr>
          <w:rFonts w:cs="Arial"/>
          <w:b/>
        </w:rPr>
      </w:pPr>
    </w:p>
    <w:p w:rsidR="00B2149A" w:rsidRDefault="00B2149A" w:rsidP="00E070AE">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FB16A0">
        <w:t>£</w:t>
      </w:r>
      <w:r w:rsidRPr="00D51766">
        <w:rPr>
          <w:rFonts w:ascii="Calibri" w:hAnsi="Calibri"/>
          <w:color w:val="000000"/>
        </w:rPr>
        <w:t xml:space="preserve"> </w:t>
      </w:r>
      <w:r>
        <w:rPr>
          <w:rFonts w:ascii="Calibri" w:hAnsi="Calibri"/>
          <w:color w:val="000000"/>
        </w:rPr>
        <w:t>12,426.75</w:t>
      </w:r>
    </w:p>
    <w:p w:rsidR="00BB5533" w:rsidRDefault="00BB5533" w:rsidP="00E070AE">
      <w:pPr>
        <w:pStyle w:val="NoSpacing"/>
        <w:rPr>
          <w:rFonts w:ascii="Calibri" w:hAnsi="Calibri"/>
          <w:color w:val="000000"/>
        </w:rPr>
      </w:pPr>
    </w:p>
    <w:p w:rsidR="00655C05" w:rsidRPr="00983338" w:rsidRDefault="00655C05" w:rsidP="00E070AE">
      <w:pPr>
        <w:pStyle w:val="NoSpacing"/>
        <w:rPr>
          <w:rFonts w:ascii="Calibri" w:eastAsia="Times New Roman" w:hAnsi="Calibri" w:cs="Calibri"/>
          <w:color w:val="000000"/>
          <w:lang w:eastAsia="en-GB"/>
        </w:rPr>
      </w:pPr>
      <w:r>
        <w:rPr>
          <w:rFonts w:ascii="Calibri" w:hAnsi="Calibri"/>
          <w:color w:val="000000"/>
        </w:rPr>
        <w:t>Cllr Sedcole proposed, Cllr Thackray seconded and the payment below was approved.</w:t>
      </w:r>
    </w:p>
    <w:p w:rsidR="00B2149A" w:rsidRPr="008A73CD" w:rsidRDefault="00B2149A" w:rsidP="00E070AE">
      <w:pPr>
        <w:pStyle w:val="NoSpacing"/>
      </w:pPr>
      <w:r w:rsidRPr="00E2420C">
        <w:t xml:space="preserve">Clerk's salary and allowance </w:t>
      </w:r>
      <w:r>
        <w:t>May</w:t>
      </w:r>
      <w:r>
        <w:tab/>
      </w:r>
      <w:r>
        <w:tab/>
      </w:r>
      <w:r>
        <w:tab/>
        <w:t>£169.10</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B2149A" w:rsidRDefault="00B2149A" w:rsidP="00E070AE">
      <w:pPr>
        <w:pStyle w:val="NoSpacing"/>
        <w:rPr>
          <w:rFonts w:cs="Arial"/>
          <w:b/>
        </w:rPr>
      </w:pPr>
    </w:p>
    <w:p w:rsidR="00B2149A" w:rsidRDefault="00B2149A" w:rsidP="00E070AE">
      <w:pPr>
        <w:pStyle w:val="NoSpacing"/>
        <w:rPr>
          <w:rFonts w:cs="Arial"/>
          <w:b/>
        </w:rPr>
      </w:pPr>
    </w:p>
    <w:p w:rsidR="00B2149A" w:rsidRPr="00A124AA" w:rsidRDefault="00B2149A" w:rsidP="00E070AE">
      <w:pPr>
        <w:pStyle w:val="NoSpacing"/>
        <w:rPr>
          <w:rFonts w:cs="Arial"/>
          <w:highlight w:val="yellow"/>
        </w:rPr>
      </w:pPr>
      <w:r>
        <w:rPr>
          <w:rFonts w:cs="Arial"/>
          <w:b/>
        </w:rPr>
        <w:t>50</w:t>
      </w:r>
      <w:r w:rsidRPr="00E2420C">
        <w:rPr>
          <w:rFonts w:cs="Arial"/>
          <w:b/>
        </w:rPr>
        <w:t xml:space="preserve">/21 </w:t>
      </w:r>
      <w:r w:rsidRPr="00A124AA">
        <w:rPr>
          <w:rFonts w:cs="Arial"/>
          <w:b/>
        </w:rPr>
        <w:t>Correspondence</w:t>
      </w:r>
      <w:r>
        <w:rPr>
          <w:rFonts w:cs="Arial"/>
          <w:b/>
        </w:rPr>
        <w:t xml:space="preserve"> </w:t>
      </w:r>
    </w:p>
    <w:p w:rsidR="00B2149A" w:rsidRPr="00905084" w:rsidRDefault="00B2149A" w:rsidP="00E070AE">
      <w:pPr>
        <w:pStyle w:val="NoSpacing"/>
      </w:pPr>
      <w:r w:rsidRPr="00905084">
        <w:t>Humberside Police newsletter</w:t>
      </w:r>
    </w:p>
    <w:p w:rsidR="00B2149A" w:rsidRPr="00905084" w:rsidRDefault="00B2149A" w:rsidP="00E070AE">
      <w:pPr>
        <w:pStyle w:val="NoSpacing"/>
      </w:pPr>
      <w:r w:rsidRPr="00905084">
        <w:t>Rural Bulletin</w:t>
      </w:r>
    </w:p>
    <w:p w:rsidR="00B2149A" w:rsidRDefault="00B2149A" w:rsidP="00E070AE">
      <w:pPr>
        <w:pStyle w:val="NoSpacing"/>
        <w:rPr>
          <w:rFonts w:cs="Arial"/>
        </w:rPr>
      </w:pPr>
      <w:r w:rsidRPr="00371F00">
        <w:rPr>
          <w:rFonts w:cs="Arial"/>
        </w:rPr>
        <w:t>Police and Crime Commissioners office - Say no to fraud</w:t>
      </w:r>
    </w:p>
    <w:p w:rsidR="00B2149A" w:rsidRDefault="00B2149A" w:rsidP="00E070AE">
      <w:pPr>
        <w:pStyle w:val="NoSpacing"/>
        <w:rPr>
          <w:rFonts w:cs="Arial"/>
        </w:rPr>
      </w:pPr>
      <w:r>
        <w:rPr>
          <w:rFonts w:cs="Arial"/>
        </w:rPr>
        <w:t>ERYC - invitation to remote planning Liaison meetings ( 22 June 5.00pm or 24 June 10.00am)</w:t>
      </w:r>
      <w:r w:rsidR="00655C05">
        <w:rPr>
          <w:rFonts w:cs="Arial"/>
        </w:rPr>
        <w:t xml:space="preserve"> - Cllrs Sedcole and Nicholson were to attend this.</w:t>
      </w:r>
    </w:p>
    <w:p w:rsidR="00B2149A" w:rsidRDefault="00B2149A" w:rsidP="00E070AE">
      <w:pPr>
        <w:pStyle w:val="NoSpacing"/>
        <w:rPr>
          <w:rFonts w:cs="Arial"/>
        </w:rPr>
      </w:pPr>
    </w:p>
    <w:p w:rsidR="00B2149A" w:rsidRPr="00371F00" w:rsidRDefault="00B2149A" w:rsidP="00E070AE">
      <w:pPr>
        <w:pStyle w:val="NoSpacing"/>
        <w:rPr>
          <w:rFonts w:cs="Arial"/>
        </w:rPr>
      </w:pPr>
    </w:p>
    <w:p w:rsidR="00B2149A" w:rsidRPr="00655C05" w:rsidRDefault="00B2149A" w:rsidP="00E070AE">
      <w:pPr>
        <w:pStyle w:val="NoSpacing"/>
        <w:rPr>
          <w:rFonts w:cs="Arial"/>
          <w:highlight w:val="yellow"/>
        </w:rPr>
      </w:pPr>
      <w:r>
        <w:rPr>
          <w:rFonts w:cs="Arial"/>
          <w:b/>
        </w:rPr>
        <w:t>51</w:t>
      </w:r>
      <w:r w:rsidRPr="00E2420C">
        <w:rPr>
          <w:rFonts w:cs="Arial"/>
          <w:b/>
        </w:rPr>
        <w:t xml:space="preserve">/21 </w:t>
      </w:r>
      <w:r w:rsidRPr="00A124AA">
        <w:rPr>
          <w:rFonts w:cs="Arial"/>
          <w:b/>
        </w:rPr>
        <w:t>Councillors reports</w:t>
      </w:r>
      <w:r w:rsidR="00655C05">
        <w:rPr>
          <w:rFonts w:cs="Arial"/>
          <w:b/>
        </w:rPr>
        <w:t xml:space="preserve"> -</w:t>
      </w:r>
      <w:r w:rsidR="00655C05">
        <w:rPr>
          <w:rFonts w:cs="Arial"/>
        </w:rPr>
        <w:t xml:space="preserve"> Cllr Nicholson reported a pothole in Deadman's Lane, Burnby</w:t>
      </w:r>
    </w:p>
    <w:p w:rsidR="00B2149A" w:rsidRPr="00A124AA" w:rsidRDefault="00B2149A" w:rsidP="00E070AE">
      <w:pPr>
        <w:pStyle w:val="NoSpacing"/>
        <w:rPr>
          <w:rFonts w:cs="Arial"/>
          <w:b/>
          <w:highlight w:val="yellow"/>
        </w:rPr>
      </w:pPr>
    </w:p>
    <w:p w:rsidR="00B2149A" w:rsidRDefault="00B2149A" w:rsidP="00E070AE">
      <w:pPr>
        <w:pStyle w:val="NoSpacing"/>
        <w:rPr>
          <w:rFonts w:cs="Arial"/>
          <w:b/>
        </w:rPr>
      </w:pPr>
      <w:r>
        <w:rPr>
          <w:rFonts w:cs="Arial"/>
          <w:b/>
        </w:rPr>
        <w:t>52</w:t>
      </w:r>
      <w:r w:rsidRPr="00E2420C">
        <w:rPr>
          <w:rFonts w:cs="Arial"/>
          <w:b/>
        </w:rPr>
        <w:t>/21</w:t>
      </w:r>
      <w:r w:rsidRPr="00C30E05">
        <w:rPr>
          <w:rFonts w:cs="Arial"/>
          <w:b/>
        </w:rPr>
        <w:t xml:space="preserve"> Date of next meeting</w:t>
      </w:r>
      <w:r>
        <w:rPr>
          <w:rFonts w:cs="Arial"/>
          <w:b/>
        </w:rPr>
        <w:t xml:space="preserve"> </w:t>
      </w:r>
      <w:r w:rsidR="00655C05">
        <w:rPr>
          <w:rFonts w:cs="Arial"/>
          <w:b/>
        </w:rPr>
        <w:t>Thursday 1st July</w:t>
      </w:r>
    </w:p>
    <w:p w:rsidR="00655C05" w:rsidRDefault="00655C05" w:rsidP="00E070AE">
      <w:pPr>
        <w:pStyle w:val="NoSpacing"/>
        <w:rPr>
          <w:rFonts w:cs="Arial"/>
          <w:b/>
        </w:rPr>
      </w:pPr>
    </w:p>
    <w:p w:rsidR="00655C05" w:rsidRPr="00655C05" w:rsidRDefault="00655C05" w:rsidP="00E070AE">
      <w:pPr>
        <w:pStyle w:val="NoSpacing"/>
        <w:rPr>
          <w:rFonts w:cs="Arial"/>
        </w:rPr>
      </w:pPr>
      <w:r>
        <w:rPr>
          <w:rFonts w:cs="Arial"/>
        </w:rPr>
        <w:t>The meeting closed at 9.05pm.</w:t>
      </w:r>
    </w:p>
    <w:p w:rsidR="00B2149A" w:rsidRDefault="00B2149A" w:rsidP="00E070AE">
      <w:pPr>
        <w:pStyle w:val="NoSpacing"/>
        <w:rPr>
          <w:rFonts w:cs="Arial"/>
          <w:b/>
        </w:rPr>
      </w:pPr>
    </w:p>
    <w:p w:rsidR="00905084" w:rsidRDefault="00905084" w:rsidP="00E070AE">
      <w:pPr>
        <w:pStyle w:val="NoSpacing"/>
      </w:pPr>
    </w:p>
    <w:sectPr w:rsidR="0090508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44639"/>
    <w:rsid w:val="000456CE"/>
    <w:rsid w:val="00046762"/>
    <w:rsid w:val="00053629"/>
    <w:rsid w:val="000621FE"/>
    <w:rsid w:val="00067E49"/>
    <w:rsid w:val="000761EC"/>
    <w:rsid w:val="000764BD"/>
    <w:rsid w:val="00083FBD"/>
    <w:rsid w:val="00084C05"/>
    <w:rsid w:val="0008679E"/>
    <w:rsid w:val="00090738"/>
    <w:rsid w:val="000A0525"/>
    <w:rsid w:val="000B03BF"/>
    <w:rsid w:val="000B14EB"/>
    <w:rsid w:val="000B31D8"/>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3AC"/>
    <w:rsid w:val="00622FF6"/>
    <w:rsid w:val="006240C8"/>
    <w:rsid w:val="006404F0"/>
    <w:rsid w:val="00641E22"/>
    <w:rsid w:val="006430BF"/>
    <w:rsid w:val="006437D0"/>
    <w:rsid w:val="0064437E"/>
    <w:rsid w:val="00645C73"/>
    <w:rsid w:val="00646D2D"/>
    <w:rsid w:val="006553E1"/>
    <w:rsid w:val="00655C05"/>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90319E"/>
    <w:rsid w:val="00904420"/>
    <w:rsid w:val="00905084"/>
    <w:rsid w:val="009114CC"/>
    <w:rsid w:val="009121C7"/>
    <w:rsid w:val="009155DB"/>
    <w:rsid w:val="00923E83"/>
    <w:rsid w:val="009332A3"/>
    <w:rsid w:val="0094054D"/>
    <w:rsid w:val="00942BBE"/>
    <w:rsid w:val="009552EA"/>
    <w:rsid w:val="009557ED"/>
    <w:rsid w:val="00960B6E"/>
    <w:rsid w:val="009649EE"/>
    <w:rsid w:val="009655A1"/>
    <w:rsid w:val="009730B8"/>
    <w:rsid w:val="00974470"/>
    <w:rsid w:val="00980978"/>
    <w:rsid w:val="00990DA5"/>
    <w:rsid w:val="009943EC"/>
    <w:rsid w:val="00994FED"/>
    <w:rsid w:val="0099743C"/>
    <w:rsid w:val="009A4805"/>
    <w:rsid w:val="009A5A46"/>
    <w:rsid w:val="009B528F"/>
    <w:rsid w:val="009C0950"/>
    <w:rsid w:val="009C5601"/>
    <w:rsid w:val="009C6DC6"/>
    <w:rsid w:val="009D53A7"/>
    <w:rsid w:val="009D5AAF"/>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239D2"/>
    <w:rsid w:val="00A31593"/>
    <w:rsid w:val="00A45920"/>
    <w:rsid w:val="00A5146C"/>
    <w:rsid w:val="00A5790E"/>
    <w:rsid w:val="00A60AB6"/>
    <w:rsid w:val="00A61459"/>
    <w:rsid w:val="00A63114"/>
    <w:rsid w:val="00A63CD0"/>
    <w:rsid w:val="00A7172C"/>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149A"/>
    <w:rsid w:val="00B226FC"/>
    <w:rsid w:val="00B22AC1"/>
    <w:rsid w:val="00B24C7A"/>
    <w:rsid w:val="00B25FA0"/>
    <w:rsid w:val="00B27928"/>
    <w:rsid w:val="00B35500"/>
    <w:rsid w:val="00B3556A"/>
    <w:rsid w:val="00B409A1"/>
    <w:rsid w:val="00B4454E"/>
    <w:rsid w:val="00B47F69"/>
    <w:rsid w:val="00B55F26"/>
    <w:rsid w:val="00B62DCC"/>
    <w:rsid w:val="00B730EC"/>
    <w:rsid w:val="00B73A15"/>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A84"/>
    <w:rsid w:val="00BD7AC0"/>
    <w:rsid w:val="00BE26E0"/>
    <w:rsid w:val="00BE695A"/>
    <w:rsid w:val="00BE79DA"/>
    <w:rsid w:val="00C04D79"/>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D521E"/>
    <w:rsid w:val="00DE471D"/>
    <w:rsid w:val="00DE5354"/>
    <w:rsid w:val="00DE6476"/>
    <w:rsid w:val="00DF24FE"/>
    <w:rsid w:val="00E06222"/>
    <w:rsid w:val="00E070AE"/>
    <w:rsid w:val="00E132AC"/>
    <w:rsid w:val="00E164CE"/>
    <w:rsid w:val="00E16A92"/>
    <w:rsid w:val="00E233F8"/>
    <w:rsid w:val="00E234BA"/>
    <w:rsid w:val="00E343F3"/>
    <w:rsid w:val="00E3677D"/>
    <w:rsid w:val="00E41804"/>
    <w:rsid w:val="00E42071"/>
    <w:rsid w:val="00E467C2"/>
    <w:rsid w:val="00E46C7F"/>
    <w:rsid w:val="00E6240B"/>
    <w:rsid w:val="00E62F10"/>
    <w:rsid w:val="00E64228"/>
    <w:rsid w:val="00E64ADF"/>
    <w:rsid w:val="00E65091"/>
    <w:rsid w:val="00E67273"/>
    <w:rsid w:val="00E71E42"/>
    <w:rsid w:val="00E72B01"/>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30804-6C29-414E-82B2-B78AD936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2021-04-09T09:20:00Z</cp:lastPrinted>
  <dcterms:created xsi:type="dcterms:W3CDTF">2021-06-10T04:14:00Z</dcterms:created>
  <dcterms:modified xsi:type="dcterms:W3CDTF">2021-06-25T07:29:00Z</dcterms:modified>
</cp:coreProperties>
</file>