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FE" w:rsidRDefault="007502FE" w:rsidP="00CE1E47">
      <w:pPr>
        <w:rPr>
          <w:rFonts w:ascii="Arial" w:hAnsi="Arial" w:cs="Arial"/>
          <w:sz w:val="16"/>
          <w:szCs w:val="16"/>
        </w:rPr>
      </w:pPr>
    </w:p>
    <w:p w:rsidR="00485861" w:rsidRDefault="00485861" w:rsidP="00CE1E47">
      <w:pPr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</w:t>
      </w:r>
      <w:r w:rsidR="007343D6">
        <w:rPr>
          <w:rFonts w:ascii="Arial" w:hAnsi="Arial" w:cs="Arial"/>
          <w:b/>
          <w:sz w:val="20"/>
          <w:szCs w:val="20"/>
        </w:rPr>
        <w:t>May</w:t>
      </w:r>
      <w:r w:rsidR="008F67C1">
        <w:rPr>
          <w:rFonts w:ascii="Arial" w:hAnsi="Arial" w:cs="Arial"/>
          <w:b/>
          <w:sz w:val="20"/>
          <w:szCs w:val="20"/>
        </w:rPr>
        <w:t xml:space="preserve"> 2017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7343D6">
        <w:rPr>
          <w:rFonts w:ascii="Arial" w:hAnsi="Arial" w:cs="Arial"/>
          <w:b/>
          <w:sz w:val="20"/>
          <w:szCs w:val="20"/>
        </w:rPr>
        <w:t>4</w:t>
      </w:r>
    </w:p>
    <w:p w:rsidR="00072F87" w:rsidRDefault="00BE0E85" w:rsidP="00B76A92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7343D6" w:rsidRDefault="007343D6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B3E37" w:rsidRPr="004D19D7">
        <w:rPr>
          <w:rFonts w:ascii="Arial" w:hAnsi="Arial" w:cs="Arial"/>
          <w:sz w:val="20"/>
          <w:szCs w:val="20"/>
        </w:rPr>
        <w:t>ars</w:t>
      </w:r>
      <w:r>
        <w:rPr>
          <w:rFonts w:ascii="Arial" w:hAnsi="Arial" w:cs="Arial"/>
          <w:sz w:val="20"/>
          <w:szCs w:val="20"/>
        </w:rPr>
        <w:t xml:space="preserve">/properties damaged and two secure properties in Pocklington broken into and searched. </w:t>
      </w:r>
    </w:p>
    <w:p w:rsidR="00EB3E37" w:rsidRPr="004D19D7" w:rsidRDefault="007343D6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Sheds at </w:t>
      </w:r>
      <w:r w:rsidR="00A5465D">
        <w:rPr>
          <w:rFonts w:ascii="Arial" w:hAnsi="Arial" w:cs="Arial"/>
          <w:sz w:val="20"/>
          <w:szCs w:val="20"/>
        </w:rPr>
        <w:t xml:space="preserve">Market </w:t>
      </w:r>
      <w:proofErr w:type="spellStart"/>
      <w:r w:rsidR="00A5465D">
        <w:rPr>
          <w:rFonts w:ascii="Arial" w:hAnsi="Arial" w:cs="Arial"/>
          <w:sz w:val="20"/>
          <w:szCs w:val="20"/>
        </w:rPr>
        <w:t>Weighton</w:t>
      </w:r>
      <w:proofErr w:type="spellEnd"/>
      <w:r w:rsidR="00A546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allotments </w:t>
      </w:r>
      <w:r w:rsidR="00EB3E37" w:rsidRPr="004D19D7">
        <w:rPr>
          <w:rFonts w:ascii="Arial" w:hAnsi="Arial" w:cs="Arial"/>
          <w:sz w:val="20"/>
          <w:szCs w:val="20"/>
        </w:rPr>
        <w:t>damaged</w:t>
      </w:r>
      <w:r>
        <w:rPr>
          <w:rFonts w:ascii="Arial" w:hAnsi="Arial" w:cs="Arial"/>
          <w:sz w:val="20"/>
          <w:szCs w:val="20"/>
        </w:rPr>
        <w:t xml:space="preserve"> or broken into and tools/equipment stolen.</w:t>
      </w:r>
      <w:r w:rsidR="004D19D7">
        <w:rPr>
          <w:rFonts w:ascii="Arial" w:hAnsi="Arial" w:cs="Arial"/>
          <w:sz w:val="20"/>
          <w:szCs w:val="20"/>
        </w:rPr>
        <w:t xml:space="preserve"> </w:t>
      </w:r>
    </w:p>
    <w:p w:rsidR="009249E5" w:rsidRDefault="009249E5" w:rsidP="00B76A92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CD4BAE" w:rsidRDefault="00912FC6" w:rsidP="00B76A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evil people will try anything – how about this recent report of a tempting offer</w:t>
      </w:r>
      <w:r w:rsidR="00723847">
        <w:rPr>
          <w:rFonts w:ascii="Arial" w:hAnsi="Arial" w:cs="Arial"/>
          <w:sz w:val="20"/>
          <w:szCs w:val="20"/>
        </w:rPr>
        <w:t xml:space="preserve"> (oops – from a French email address):</w:t>
      </w:r>
    </w:p>
    <w:p w:rsidR="00912FC6" w:rsidRPr="00912FC6" w:rsidRDefault="00912FC6" w:rsidP="00912FC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“You have an outstanding </w:t>
      </w:r>
      <w:r w:rsidRPr="00253B87">
        <w:rPr>
          <w:rFonts w:ascii="Arial" w:hAnsi="Arial" w:cs="Arial"/>
          <w:b/>
          <w:sz w:val="20"/>
          <w:szCs w:val="20"/>
        </w:rPr>
        <w:t>tax refund of £565.84 GBP</w:t>
      </w:r>
      <w:r>
        <w:rPr>
          <w:rFonts w:ascii="Arial" w:hAnsi="Arial" w:cs="Arial"/>
          <w:sz w:val="20"/>
          <w:szCs w:val="20"/>
        </w:rPr>
        <w:t xml:space="preserve"> for the tax year……follow the instructions………payments processed within 3 to 5 days…….HM Revenue &amp; Customs.”</w:t>
      </w:r>
    </w:p>
    <w:p w:rsidR="00944EC3" w:rsidRDefault="00395A73" w:rsidP="00B76A9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Reports from the national Neighbourhood Watch team </w:t>
      </w:r>
    </w:p>
    <w:p w:rsidR="00395A73" w:rsidRDefault="00395A73" w:rsidP="00B76A9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Several cases of </w:t>
      </w:r>
      <w:r w:rsidRPr="00253B87">
        <w:rPr>
          <w:rFonts w:ascii="Arial" w:hAnsi="Arial" w:cs="Arial"/>
          <w:b/>
          <w:sz w:val="20"/>
          <w:szCs w:val="20"/>
        </w:rPr>
        <w:t>a lone fraudster purporting to be unfamiliar with the local area</w:t>
      </w:r>
      <w:r>
        <w:rPr>
          <w:rFonts w:ascii="Arial" w:hAnsi="Arial" w:cs="Arial"/>
          <w:sz w:val="20"/>
          <w:szCs w:val="20"/>
        </w:rPr>
        <w:t>……..make an excuse to talk to victim (e.g. directions or recommend good local hotel)……..several others intervene and pretend to be plain clothes police (</w:t>
      </w:r>
      <w:proofErr w:type="spellStart"/>
      <w:r>
        <w:rPr>
          <w:rFonts w:ascii="Arial" w:hAnsi="Arial" w:cs="Arial"/>
          <w:sz w:val="20"/>
          <w:szCs w:val="20"/>
        </w:rPr>
        <w:t>inc.</w:t>
      </w:r>
      <w:proofErr w:type="spellEnd"/>
      <w:r>
        <w:rPr>
          <w:rFonts w:ascii="Arial" w:hAnsi="Arial" w:cs="Arial"/>
          <w:sz w:val="20"/>
          <w:szCs w:val="20"/>
        </w:rPr>
        <w:t xml:space="preserve"> false identification)</w:t>
      </w:r>
      <w:r w:rsidR="00253B87">
        <w:rPr>
          <w:rFonts w:ascii="Arial" w:hAnsi="Arial" w:cs="Arial"/>
          <w:sz w:val="20"/>
          <w:szCs w:val="20"/>
        </w:rPr>
        <w:t>……..then ask to examine fraudster and victim’s wallet/purse……..later find contents or possessions missing.</w:t>
      </w:r>
    </w:p>
    <w:p w:rsidR="00B76A92" w:rsidRPr="00B76A92" w:rsidRDefault="00B76A92" w:rsidP="00B76A92">
      <w:pPr>
        <w:spacing w:after="120"/>
        <w:rPr>
          <w:rFonts w:ascii="Arial" w:hAnsi="Arial" w:cs="Arial"/>
          <w:sz w:val="16"/>
          <w:szCs w:val="16"/>
        </w:rPr>
      </w:pPr>
    </w:p>
    <w:p w:rsidR="00253B87" w:rsidRDefault="00253B87" w:rsidP="00B76A9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Very recent and ongoing </w:t>
      </w:r>
      <w:r w:rsidRPr="00253B87">
        <w:rPr>
          <w:rFonts w:ascii="Arial" w:hAnsi="Arial" w:cs="Arial"/>
          <w:b/>
          <w:sz w:val="20"/>
          <w:szCs w:val="20"/>
        </w:rPr>
        <w:t xml:space="preserve">Ransomware </w:t>
      </w:r>
      <w:proofErr w:type="spellStart"/>
      <w:r w:rsidRPr="00253B87">
        <w:rPr>
          <w:rFonts w:ascii="Arial" w:hAnsi="Arial" w:cs="Arial"/>
          <w:b/>
          <w:sz w:val="20"/>
          <w:szCs w:val="20"/>
        </w:rPr>
        <w:t>cyber attack</w:t>
      </w:r>
      <w:proofErr w:type="spellEnd"/>
      <w:r w:rsidRPr="00253B87">
        <w:rPr>
          <w:rFonts w:ascii="Arial" w:hAnsi="Arial" w:cs="Arial"/>
          <w:b/>
          <w:sz w:val="20"/>
          <w:szCs w:val="20"/>
        </w:rPr>
        <w:t xml:space="preserve"> on businesses</w:t>
      </w:r>
      <w:r>
        <w:rPr>
          <w:rFonts w:ascii="Arial" w:hAnsi="Arial" w:cs="Arial"/>
          <w:sz w:val="20"/>
          <w:szCs w:val="20"/>
        </w:rPr>
        <w:t xml:space="preserve"> – Friday 12 May saw widespread disruption due to cyber criminals locking files remotely……….devices can be infected through links in unsolicited emails or through a security vulnerability in the software you use. Protect yourselves </w:t>
      </w:r>
      <w:r w:rsidR="0020001D">
        <w:rPr>
          <w:rFonts w:ascii="Arial" w:hAnsi="Arial" w:cs="Arial"/>
          <w:sz w:val="20"/>
          <w:szCs w:val="20"/>
        </w:rPr>
        <w:t>by:</w:t>
      </w:r>
    </w:p>
    <w:p w:rsidR="0020001D" w:rsidRDefault="0020001D" w:rsidP="002000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system and app updates as soon as available;</w:t>
      </w:r>
    </w:p>
    <w:p w:rsidR="0020001D" w:rsidRDefault="0020001D" w:rsidP="002000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anti-virus software on all devices and keep updated;</w:t>
      </w:r>
    </w:p>
    <w:p w:rsidR="0020001D" w:rsidRDefault="0020001D" w:rsidP="00B76A92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regular backups to a device not left connected to your network.</w:t>
      </w:r>
    </w:p>
    <w:p w:rsidR="0020001D" w:rsidRDefault="0020001D" w:rsidP="002000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to </w:t>
      </w:r>
      <w:hyperlink r:id="rId8" w:history="1">
        <w:r w:rsidRPr="00003899">
          <w:rPr>
            <w:rStyle w:val="Hyperlink"/>
            <w:rFonts w:ascii="Arial" w:hAnsi="Arial" w:cs="Arial"/>
            <w:sz w:val="20"/>
            <w:szCs w:val="20"/>
          </w:rPr>
          <w:t>https://www.ncsc.gov.uk/guidance/ransomware-latest-ncsc-guidance</w:t>
        </w:r>
      </w:hyperlink>
      <w:r w:rsidR="003D2DC4">
        <w:rPr>
          <w:rFonts w:ascii="Arial" w:hAnsi="Arial" w:cs="Arial"/>
          <w:sz w:val="20"/>
          <w:szCs w:val="20"/>
        </w:rPr>
        <w:t xml:space="preserve"> for the National Cyber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Security Centre technical guidance including software patches that will prevent “</w:t>
      </w:r>
      <w:proofErr w:type="spellStart"/>
      <w:r>
        <w:rPr>
          <w:rFonts w:ascii="Arial" w:hAnsi="Arial" w:cs="Arial"/>
          <w:sz w:val="20"/>
          <w:szCs w:val="20"/>
        </w:rPr>
        <w:t>Wannacry</w:t>
      </w:r>
      <w:proofErr w:type="spellEnd"/>
      <w:r>
        <w:rPr>
          <w:rFonts w:ascii="Arial" w:hAnsi="Arial" w:cs="Arial"/>
          <w:sz w:val="20"/>
          <w:szCs w:val="20"/>
        </w:rPr>
        <w:t>” infection.</w:t>
      </w:r>
      <w:r w:rsidR="00C7720E">
        <w:rPr>
          <w:rFonts w:ascii="Arial" w:hAnsi="Arial" w:cs="Arial"/>
          <w:sz w:val="20"/>
          <w:szCs w:val="20"/>
        </w:rPr>
        <w:t xml:space="preserve"> Additional help at </w:t>
      </w:r>
      <w:hyperlink r:id="rId9" w:history="1">
        <w:r w:rsidR="006F07CE" w:rsidRPr="00003899">
          <w:rPr>
            <w:rStyle w:val="Hyperlink"/>
            <w:rFonts w:ascii="Arial" w:hAnsi="Arial" w:cs="Arial"/>
            <w:sz w:val="20"/>
            <w:szCs w:val="20"/>
          </w:rPr>
          <w:t>https://www.ncsc.gov.uk/guidance/protecting-your-organisation-ransomware</w:t>
        </w:r>
      </w:hyperlink>
      <w:r w:rsidR="006F07CE">
        <w:rPr>
          <w:rFonts w:ascii="Arial" w:hAnsi="Arial" w:cs="Arial"/>
          <w:sz w:val="20"/>
          <w:szCs w:val="20"/>
        </w:rPr>
        <w:t xml:space="preserve">. </w:t>
      </w:r>
    </w:p>
    <w:p w:rsidR="000F1A3C" w:rsidRPr="00B76A92" w:rsidRDefault="000F1A3C" w:rsidP="000F1A3C">
      <w:pPr>
        <w:spacing w:after="0"/>
        <w:rPr>
          <w:rFonts w:ascii="Monotype Corsiva" w:hAnsi="Monotype Corsiva" w:cs="Arial"/>
          <w:sz w:val="16"/>
          <w:szCs w:val="16"/>
        </w:rPr>
      </w:pPr>
    </w:p>
    <w:p w:rsidR="00395A73" w:rsidRDefault="000F1A3C" w:rsidP="000F1A3C">
      <w:pPr>
        <w:spacing w:after="0"/>
        <w:rPr>
          <w:rFonts w:ascii="Arial" w:hAnsi="Arial" w:cs="Arial"/>
          <w:sz w:val="20"/>
          <w:szCs w:val="20"/>
        </w:rPr>
      </w:pPr>
      <w:r w:rsidRPr="000F1A3C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76FE" w:rsidRPr="000F1A3C">
        <w:rPr>
          <w:rFonts w:ascii="Arial" w:hAnsi="Arial" w:cs="Arial"/>
          <w:b/>
          <w:sz w:val="20"/>
          <w:szCs w:val="20"/>
        </w:rPr>
        <w:t>Ransomware protection for individuals</w:t>
      </w:r>
      <w:r>
        <w:rPr>
          <w:rFonts w:ascii="Arial" w:hAnsi="Arial" w:cs="Arial"/>
          <w:b/>
          <w:sz w:val="20"/>
          <w:szCs w:val="20"/>
        </w:rPr>
        <w:t>,</w:t>
      </w:r>
      <w:r w:rsidRPr="000F1A3C">
        <w:rPr>
          <w:rFonts w:ascii="Arial" w:hAnsi="Arial" w:cs="Arial"/>
          <w:sz w:val="20"/>
          <w:szCs w:val="20"/>
        </w:rPr>
        <w:t xml:space="preserve"> </w:t>
      </w:r>
      <w:r w:rsidR="00F876FE" w:rsidRPr="000F1A3C">
        <w:rPr>
          <w:rFonts w:ascii="Arial" w:hAnsi="Arial" w:cs="Arial"/>
          <w:sz w:val="20"/>
          <w:szCs w:val="20"/>
        </w:rPr>
        <w:t>follow</w:t>
      </w:r>
      <w:r w:rsidRPr="000F1A3C">
        <w:rPr>
          <w:rFonts w:ascii="Arial" w:hAnsi="Arial" w:cs="Arial"/>
          <w:sz w:val="20"/>
          <w:szCs w:val="20"/>
        </w:rPr>
        <w:t xml:space="preserve"> </w:t>
      </w:r>
      <w:r w:rsidR="00F876FE" w:rsidRPr="000F1A3C">
        <w:rPr>
          <w:rFonts w:ascii="Arial" w:hAnsi="Arial" w:cs="Arial"/>
          <w:sz w:val="20"/>
          <w:szCs w:val="20"/>
        </w:rPr>
        <w:t>(a) to (c) above and only install apps from official stores (e.g. Google Play Store; Apple’s App Store) as they offer better protection than 3</w:t>
      </w:r>
      <w:r w:rsidR="00F876FE" w:rsidRPr="000F1A3C">
        <w:rPr>
          <w:rFonts w:ascii="Arial" w:hAnsi="Arial" w:cs="Arial"/>
          <w:sz w:val="20"/>
          <w:szCs w:val="20"/>
          <w:vertAlign w:val="superscript"/>
        </w:rPr>
        <w:t>rd</w:t>
      </w:r>
      <w:r w:rsidR="00F876FE" w:rsidRPr="000F1A3C">
        <w:rPr>
          <w:rFonts w:ascii="Arial" w:hAnsi="Arial" w:cs="Arial"/>
          <w:sz w:val="20"/>
          <w:szCs w:val="20"/>
        </w:rPr>
        <w:t xml:space="preserve"> party stores. Jailbreaking, rooting or disabling default security features will make your device more susceptible.</w:t>
      </w:r>
    </w:p>
    <w:p w:rsidR="00395A73" w:rsidRPr="00B76A92" w:rsidRDefault="00395A73" w:rsidP="00AD37EA">
      <w:pPr>
        <w:rPr>
          <w:rFonts w:ascii="Arial" w:hAnsi="Arial" w:cs="Arial"/>
          <w:sz w:val="16"/>
          <w:szCs w:val="16"/>
        </w:rPr>
      </w:pPr>
    </w:p>
    <w:p w:rsidR="000F1A3C" w:rsidRDefault="000F1A3C" w:rsidP="00B76A92">
      <w:pPr>
        <w:spacing w:after="120"/>
        <w:rPr>
          <w:rFonts w:ascii="Arial" w:hAnsi="Arial" w:cs="Arial"/>
          <w:sz w:val="20"/>
          <w:szCs w:val="20"/>
        </w:rPr>
      </w:pPr>
      <w:r w:rsidRPr="000F1A3C">
        <w:rPr>
          <w:rFonts w:ascii="Arial" w:hAnsi="Arial" w:cs="Arial"/>
          <w:b/>
          <w:sz w:val="20"/>
          <w:szCs w:val="20"/>
        </w:rPr>
        <w:t>Warning</w:t>
      </w:r>
      <w:r>
        <w:rPr>
          <w:rFonts w:ascii="Arial" w:hAnsi="Arial" w:cs="Arial"/>
          <w:b/>
          <w:sz w:val="20"/>
          <w:szCs w:val="20"/>
        </w:rPr>
        <w:t xml:space="preserve"> from the national team</w:t>
      </w:r>
    </w:p>
    <w:p w:rsidR="000F1A3C" w:rsidRPr="000F1A3C" w:rsidRDefault="000F1A3C" w:rsidP="000F1A3C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Fraudsters may exploit this Ransomware incident to use in </w:t>
      </w:r>
      <w:r w:rsidRPr="000F1A3C">
        <w:rPr>
          <w:rFonts w:ascii="Arial" w:hAnsi="Arial" w:cs="Arial"/>
          <w:b/>
          <w:sz w:val="20"/>
          <w:szCs w:val="20"/>
        </w:rPr>
        <w:t>phishing/</w:t>
      </w:r>
      <w:proofErr w:type="spellStart"/>
      <w:r w:rsidRPr="000F1A3C">
        <w:rPr>
          <w:rFonts w:ascii="Arial" w:hAnsi="Arial" w:cs="Arial"/>
          <w:b/>
          <w:sz w:val="20"/>
          <w:szCs w:val="20"/>
        </w:rPr>
        <w:t>smishing</w:t>
      </w:r>
      <w:proofErr w:type="spellEnd"/>
      <w:r w:rsidRPr="000F1A3C">
        <w:rPr>
          <w:rFonts w:ascii="Arial" w:hAnsi="Arial" w:cs="Arial"/>
          <w:b/>
          <w:sz w:val="20"/>
          <w:szCs w:val="20"/>
        </w:rPr>
        <w:t xml:space="preserve"> campaigns</w:t>
      </w:r>
      <w:r w:rsidR="00B76A92">
        <w:rPr>
          <w:rFonts w:ascii="Arial" w:hAnsi="Arial" w:cs="Arial"/>
          <w:sz w:val="20"/>
          <w:szCs w:val="20"/>
        </w:rPr>
        <w:t>……..be cautious if receiving NHS emails as they can be spoofed……..do not open attachments or click on links if the email is unsolicited.</w:t>
      </w:r>
    </w:p>
    <w:p w:rsidR="000F1A3C" w:rsidRPr="000F1A3C" w:rsidRDefault="000F1A3C" w:rsidP="000F1A3C">
      <w:pPr>
        <w:pStyle w:val="ListParagraph"/>
        <w:rPr>
          <w:rFonts w:ascii="Arial" w:hAnsi="Arial" w:cs="Arial"/>
          <w:sz w:val="28"/>
          <w:szCs w:val="28"/>
        </w:rPr>
      </w:pP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2E" w:rsidRDefault="0043282E" w:rsidP="0019502A">
      <w:pPr>
        <w:spacing w:after="0" w:line="240" w:lineRule="auto"/>
      </w:pPr>
      <w:r>
        <w:separator/>
      </w:r>
    </w:p>
  </w:endnote>
  <w:endnote w:type="continuationSeparator" w:id="0">
    <w:p w:rsidR="0043282E" w:rsidRDefault="0043282E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2E" w:rsidRDefault="0043282E" w:rsidP="0019502A">
      <w:pPr>
        <w:spacing w:after="0" w:line="240" w:lineRule="auto"/>
      </w:pPr>
      <w:r>
        <w:separator/>
      </w:r>
    </w:p>
  </w:footnote>
  <w:footnote w:type="continuationSeparator" w:id="0">
    <w:p w:rsidR="0043282E" w:rsidRDefault="0043282E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370"/>
    <w:multiLevelType w:val="hybridMultilevel"/>
    <w:tmpl w:val="E0B63B84"/>
    <w:lvl w:ilvl="0" w:tplc="F0487D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208"/>
    <w:multiLevelType w:val="hybridMultilevel"/>
    <w:tmpl w:val="CD2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5FCC"/>
    <w:multiLevelType w:val="hybridMultilevel"/>
    <w:tmpl w:val="B08A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833"/>
    <w:multiLevelType w:val="hybridMultilevel"/>
    <w:tmpl w:val="437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020"/>
    <w:multiLevelType w:val="hybridMultilevel"/>
    <w:tmpl w:val="EEDC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5BCE"/>
    <w:multiLevelType w:val="hybridMultilevel"/>
    <w:tmpl w:val="762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E40D1"/>
    <w:multiLevelType w:val="hybridMultilevel"/>
    <w:tmpl w:val="951A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7EBB"/>
    <w:multiLevelType w:val="hybridMultilevel"/>
    <w:tmpl w:val="5BD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FDB"/>
    <w:multiLevelType w:val="hybridMultilevel"/>
    <w:tmpl w:val="FF3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2B2D"/>
    <w:multiLevelType w:val="hybridMultilevel"/>
    <w:tmpl w:val="E60873FC"/>
    <w:lvl w:ilvl="0" w:tplc="6584D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E40D5B"/>
    <w:multiLevelType w:val="hybridMultilevel"/>
    <w:tmpl w:val="58FC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F21B8"/>
    <w:multiLevelType w:val="hybridMultilevel"/>
    <w:tmpl w:val="73C8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9"/>
  </w:num>
  <w:num w:numId="6">
    <w:abstractNumId w:val="0"/>
  </w:num>
  <w:num w:numId="7">
    <w:abstractNumId w:val="12"/>
  </w:num>
  <w:num w:numId="8">
    <w:abstractNumId w:val="13"/>
  </w:num>
  <w:num w:numId="9">
    <w:abstractNumId w:val="17"/>
  </w:num>
  <w:num w:numId="10">
    <w:abstractNumId w:val="9"/>
  </w:num>
  <w:num w:numId="11">
    <w:abstractNumId w:val="16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7"/>
    <w:rsid w:val="00022108"/>
    <w:rsid w:val="00072F87"/>
    <w:rsid w:val="000948A3"/>
    <w:rsid w:val="000A6F97"/>
    <w:rsid w:val="000D600A"/>
    <w:rsid w:val="000E3983"/>
    <w:rsid w:val="000F1A3C"/>
    <w:rsid w:val="00141B82"/>
    <w:rsid w:val="001507AA"/>
    <w:rsid w:val="00172E50"/>
    <w:rsid w:val="00184318"/>
    <w:rsid w:val="0019502A"/>
    <w:rsid w:val="00196800"/>
    <w:rsid w:val="001A392D"/>
    <w:rsid w:val="001B3006"/>
    <w:rsid w:val="001C0222"/>
    <w:rsid w:val="001D4C88"/>
    <w:rsid w:val="001E4E64"/>
    <w:rsid w:val="0020001D"/>
    <w:rsid w:val="00215CC1"/>
    <w:rsid w:val="002301C6"/>
    <w:rsid w:val="0023744B"/>
    <w:rsid w:val="00253B87"/>
    <w:rsid w:val="00254497"/>
    <w:rsid w:val="00260727"/>
    <w:rsid w:val="0026631C"/>
    <w:rsid w:val="00285CFB"/>
    <w:rsid w:val="002A4571"/>
    <w:rsid w:val="002C289A"/>
    <w:rsid w:val="002F1A1D"/>
    <w:rsid w:val="002F3303"/>
    <w:rsid w:val="002F662E"/>
    <w:rsid w:val="0032555A"/>
    <w:rsid w:val="00331CC0"/>
    <w:rsid w:val="00333CD9"/>
    <w:rsid w:val="00384F2E"/>
    <w:rsid w:val="00385B8D"/>
    <w:rsid w:val="00390C39"/>
    <w:rsid w:val="00395A73"/>
    <w:rsid w:val="003970CA"/>
    <w:rsid w:val="003A64B1"/>
    <w:rsid w:val="003B2047"/>
    <w:rsid w:val="003D2DC4"/>
    <w:rsid w:val="003D6FDB"/>
    <w:rsid w:val="00403777"/>
    <w:rsid w:val="0043282E"/>
    <w:rsid w:val="00441144"/>
    <w:rsid w:val="00441BFF"/>
    <w:rsid w:val="00446E0F"/>
    <w:rsid w:val="00457830"/>
    <w:rsid w:val="0046500F"/>
    <w:rsid w:val="0047679D"/>
    <w:rsid w:val="00481939"/>
    <w:rsid w:val="00485861"/>
    <w:rsid w:val="00492863"/>
    <w:rsid w:val="004A1B2C"/>
    <w:rsid w:val="004D17D9"/>
    <w:rsid w:val="004D19D7"/>
    <w:rsid w:val="00525C0E"/>
    <w:rsid w:val="00537C66"/>
    <w:rsid w:val="005546F4"/>
    <w:rsid w:val="005708B0"/>
    <w:rsid w:val="00576EB3"/>
    <w:rsid w:val="00595495"/>
    <w:rsid w:val="005A04FB"/>
    <w:rsid w:val="005C057F"/>
    <w:rsid w:val="006373F9"/>
    <w:rsid w:val="006B0B87"/>
    <w:rsid w:val="006C2DBA"/>
    <w:rsid w:val="006F07CE"/>
    <w:rsid w:val="006F4165"/>
    <w:rsid w:val="00723847"/>
    <w:rsid w:val="007343D6"/>
    <w:rsid w:val="007343FE"/>
    <w:rsid w:val="007349A7"/>
    <w:rsid w:val="007502FE"/>
    <w:rsid w:val="00753A51"/>
    <w:rsid w:val="00755F31"/>
    <w:rsid w:val="007724B2"/>
    <w:rsid w:val="0077322B"/>
    <w:rsid w:val="00773C94"/>
    <w:rsid w:val="00791108"/>
    <w:rsid w:val="007A4679"/>
    <w:rsid w:val="007C3E1F"/>
    <w:rsid w:val="008227F4"/>
    <w:rsid w:val="00836682"/>
    <w:rsid w:val="00861B08"/>
    <w:rsid w:val="00881574"/>
    <w:rsid w:val="00897D6B"/>
    <w:rsid w:val="008A2E96"/>
    <w:rsid w:val="008C6CBA"/>
    <w:rsid w:val="008C6D61"/>
    <w:rsid w:val="008D02E1"/>
    <w:rsid w:val="008F67C1"/>
    <w:rsid w:val="00903E5E"/>
    <w:rsid w:val="00912FC6"/>
    <w:rsid w:val="00914C40"/>
    <w:rsid w:val="009249E5"/>
    <w:rsid w:val="00944EC3"/>
    <w:rsid w:val="00992AB0"/>
    <w:rsid w:val="009C30E0"/>
    <w:rsid w:val="009F0960"/>
    <w:rsid w:val="00A06D52"/>
    <w:rsid w:val="00A5465D"/>
    <w:rsid w:val="00A855D2"/>
    <w:rsid w:val="00A874BA"/>
    <w:rsid w:val="00A96AA6"/>
    <w:rsid w:val="00AA06BF"/>
    <w:rsid w:val="00AA39AE"/>
    <w:rsid w:val="00AC2000"/>
    <w:rsid w:val="00AD37EA"/>
    <w:rsid w:val="00B0249B"/>
    <w:rsid w:val="00B25988"/>
    <w:rsid w:val="00B332B9"/>
    <w:rsid w:val="00B3666C"/>
    <w:rsid w:val="00B37B35"/>
    <w:rsid w:val="00B76A92"/>
    <w:rsid w:val="00B876E7"/>
    <w:rsid w:val="00B90077"/>
    <w:rsid w:val="00B947B7"/>
    <w:rsid w:val="00BA69D4"/>
    <w:rsid w:val="00BC132A"/>
    <w:rsid w:val="00BE0E85"/>
    <w:rsid w:val="00C37912"/>
    <w:rsid w:val="00C7720E"/>
    <w:rsid w:val="00C934D9"/>
    <w:rsid w:val="00CA0B8F"/>
    <w:rsid w:val="00CB513C"/>
    <w:rsid w:val="00CD4BAE"/>
    <w:rsid w:val="00CD4CA1"/>
    <w:rsid w:val="00CD5E23"/>
    <w:rsid w:val="00CE1E47"/>
    <w:rsid w:val="00CF244C"/>
    <w:rsid w:val="00D13715"/>
    <w:rsid w:val="00D15CDC"/>
    <w:rsid w:val="00D3316A"/>
    <w:rsid w:val="00D337FB"/>
    <w:rsid w:val="00D53C22"/>
    <w:rsid w:val="00D63154"/>
    <w:rsid w:val="00D96477"/>
    <w:rsid w:val="00DA41D5"/>
    <w:rsid w:val="00DD3BF6"/>
    <w:rsid w:val="00E00E95"/>
    <w:rsid w:val="00EB3E37"/>
    <w:rsid w:val="00EB784E"/>
    <w:rsid w:val="00EC5FF5"/>
    <w:rsid w:val="00F26E43"/>
    <w:rsid w:val="00F50EAC"/>
    <w:rsid w:val="00F55520"/>
    <w:rsid w:val="00F876FE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C17A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20001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c.gov.uk/guidance/ransomware-latest-ncsc-guid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sc.gov.uk/guidance/protecting-your-organisation-ransomwar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6716-9E4E-48A5-B5CA-D9E7640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Home</cp:lastModifiedBy>
  <cp:revision>9</cp:revision>
  <cp:lastPrinted>2017-05-16T16:55:00Z</cp:lastPrinted>
  <dcterms:created xsi:type="dcterms:W3CDTF">2017-05-16T15:19:00Z</dcterms:created>
  <dcterms:modified xsi:type="dcterms:W3CDTF">2017-05-16T17:56:00Z</dcterms:modified>
  <cp:contentStatus/>
</cp:coreProperties>
</file>